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78282F" w:rsidRDefault="00F60780" w:rsidP="00475E69">
      <w:pPr>
        <w:spacing w:after="0" w:line="240" w:lineRule="auto"/>
        <w:jc w:val="center"/>
        <w:rPr>
          <w:rFonts w:ascii="Georgia" w:hAnsi="Georgia" w:cs="Calibri"/>
          <w:b/>
          <w:color w:val="000000"/>
          <w:sz w:val="28"/>
          <w:szCs w:val="28"/>
        </w:rPr>
      </w:pPr>
      <w:proofErr w:type="spellStart"/>
      <w:r>
        <w:rPr>
          <w:rFonts w:ascii="Georgia" w:hAnsi="Georgia" w:cs="Calibri"/>
          <w:b/>
          <w:color w:val="000000"/>
          <w:sz w:val="28"/>
          <w:szCs w:val="28"/>
        </w:rPr>
        <w:t>Eglise</w:t>
      </w:r>
      <w:proofErr w:type="spellEnd"/>
      <w:r>
        <w:rPr>
          <w:rFonts w:ascii="Georgia" w:hAnsi="Georgia" w:cs="Calibri"/>
          <w:b/>
          <w:color w:val="000000"/>
          <w:sz w:val="28"/>
          <w:szCs w:val="28"/>
        </w:rPr>
        <w:t xml:space="preserve"> St. Pierre et Paul</w:t>
      </w:r>
    </w:p>
    <w:p w:rsidR="00F60780" w:rsidRPr="009B6A92" w:rsidRDefault="00F60780"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OBERNAI (France)</w:t>
      </w:r>
    </w:p>
    <w:p w:rsidR="00475E69" w:rsidRDefault="00971A0D" w:rsidP="00475E69">
      <w:pPr>
        <w:spacing w:after="0" w:line="240" w:lineRule="auto"/>
        <w:jc w:val="center"/>
        <w:rPr>
          <w:rFonts w:ascii="Georgia" w:hAnsi="Georgia"/>
          <w:b/>
          <w:sz w:val="28"/>
        </w:rPr>
      </w:pPr>
      <w:r>
        <w:rPr>
          <w:rFonts w:ascii="Georgia" w:hAnsi="Georgia"/>
          <w:b/>
          <w:sz w:val="28"/>
        </w:rPr>
        <w:t xml:space="preserve">Martedì </w:t>
      </w:r>
      <w:r w:rsidR="00F60780">
        <w:rPr>
          <w:rFonts w:ascii="Georgia" w:hAnsi="Georgia"/>
          <w:b/>
          <w:sz w:val="28"/>
        </w:rPr>
        <w:t>22 Agosto</w:t>
      </w:r>
      <w:r w:rsidR="0078282F">
        <w:rPr>
          <w:rFonts w:ascii="Georgia" w:hAnsi="Georgia"/>
          <w:b/>
          <w:sz w:val="28"/>
        </w:rPr>
        <w:t xml:space="preserve"> 2017</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310819" w:rsidRPr="009B6A92" w:rsidRDefault="0031081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8F49A6" w:rsidRPr="00F60780" w:rsidRDefault="00F60780" w:rsidP="00F60780">
      <w:pPr>
        <w:spacing w:after="0" w:line="240" w:lineRule="auto"/>
        <w:jc w:val="center"/>
        <w:rPr>
          <w:rFonts w:ascii="Georgia" w:hAnsi="Georgia" w:cs="Times New Roman"/>
          <w:i/>
          <w:sz w:val="24"/>
          <w:szCs w:val="24"/>
          <w:u w:val="single"/>
        </w:rPr>
      </w:pPr>
      <w:proofErr w:type="spellStart"/>
      <w:r w:rsidRPr="00F60780">
        <w:rPr>
          <w:rFonts w:ascii="Georgia" w:hAnsi="Georgia" w:cs="Times New Roman"/>
          <w:i/>
          <w:sz w:val="24"/>
          <w:szCs w:val="24"/>
          <w:u w:val="single"/>
        </w:rPr>
        <w:t>Orgue</w:t>
      </w:r>
      <w:proofErr w:type="spellEnd"/>
      <w:r w:rsidRPr="00F60780">
        <w:rPr>
          <w:rFonts w:ascii="Georgia" w:hAnsi="Georgia" w:cs="Times New Roman"/>
          <w:i/>
          <w:sz w:val="24"/>
          <w:szCs w:val="24"/>
          <w:u w:val="single"/>
        </w:rPr>
        <w:t xml:space="preserve"> Koenig</w:t>
      </w:r>
    </w:p>
    <w:p w:rsidR="001D4CFD" w:rsidRPr="0078282F" w:rsidRDefault="001D4CFD" w:rsidP="008F49A6">
      <w:pPr>
        <w:spacing w:after="0" w:line="240" w:lineRule="auto"/>
        <w:rPr>
          <w:rFonts w:ascii="Georgia" w:hAnsi="Georgia" w:cs="Times New Roman"/>
          <w:sz w:val="24"/>
          <w:szCs w:val="24"/>
        </w:rPr>
      </w:pPr>
    </w:p>
    <w:p w:rsidR="00D52E34" w:rsidRPr="00D52E34" w:rsidRDefault="00D52E34" w:rsidP="009B6556">
      <w:pPr>
        <w:spacing w:after="0" w:line="240" w:lineRule="auto"/>
        <w:jc w:val="both"/>
        <w:rPr>
          <w:rFonts w:ascii="Georgia" w:hAnsi="Georgia"/>
          <w:sz w:val="24"/>
          <w:szCs w:val="24"/>
          <w:lang w:val="en-US"/>
        </w:rPr>
      </w:pPr>
    </w:p>
    <w:p w:rsidR="00D52E34" w:rsidRPr="00D52E34" w:rsidRDefault="00D52E34" w:rsidP="00D52E34">
      <w:pPr>
        <w:spacing w:after="0" w:line="240" w:lineRule="auto"/>
        <w:rPr>
          <w:rFonts w:ascii="Georgia" w:hAnsi="Georgia"/>
          <w:lang w:val="en-US"/>
        </w:rPr>
      </w:pPr>
      <w:r w:rsidRPr="00D52E34">
        <w:rPr>
          <w:rFonts w:ascii="Georgia" w:hAnsi="Georgia"/>
        </w:rPr>
        <w:t>Girolamo Frescobaldi</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b/>
        </w:rPr>
        <w:t>Partite sopra l’Aria di Fiorenza</w:t>
      </w:r>
      <w:r w:rsidRPr="00D52E34">
        <w:rPr>
          <w:rFonts w:ascii="Georgia" w:hAnsi="Georgia"/>
          <w:b/>
        </w:rPr>
        <w:tab/>
      </w:r>
      <w:r w:rsidRPr="00D52E34">
        <w:rPr>
          <w:rFonts w:ascii="Georgia" w:hAnsi="Georgia"/>
          <w:lang w:val="en-US"/>
        </w:rPr>
        <w:tab/>
      </w:r>
      <w:r>
        <w:rPr>
          <w:rFonts w:ascii="Georgia" w:hAnsi="Georgia"/>
          <w:lang w:val="en-US"/>
        </w:rPr>
        <w:t>4 min</w:t>
      </w:r>
    </w:p>
    <w:p w:rsidR="00D52E34" w:rsidRPr="00D52E34" w:rsidRDefault="00D52E34" w:rsidP="00D52E34">
      <w:pPr>
        <w:spacing w:after="0" w:line="240" w:lineRule="auto"/>
        <w:jc w:val="both"/>
        <w:rPr>
          <w:rFonts w:ascii="Georgia" w:hAnsi="Georgia"/>
        </w:rPr>
      </w:pPr>
      <w:r w:rsidRPr="00D52E34">
        <w:rPr>
          <w:rFonts w:ascii="Georgia" w:hAnsi="Georgia"/>
        </w:rPr>
        <w:t>(1586 – 1643)</w:t>
      </w:r>
      <w:r w:rsidRPr="00D52E34">
        <w:rPr>
          <w:rFonts w:ascii="Georgia" w:hAnsi="Georgia"/>
        </w:rPr>
        <w:tab/>
      </w:r>
    </w:p>
    <w:p w:rsidR="00D52E34" w:rsidRDefault="00D52E34" w:rsidP="00D52E34">
      <w:pPr>
        <w:spacing w:after="0" w:line="240" w:lineRule="auto"/>
        <w:rPr>
          <w:rFonts w:ascii="Georgia" w:hAnsi="Georgia" w:cs="Times New Roman"/>
        </w:rPr>
      </w:pPr>
    </w:p>
    <w:p w:rsidR="00D52E34" w:rsidRPr="00D52E34" w:rsidRDefault="00D52E34" w:rsidP="00D52E34">
      <w:pPr>
        <w:spacing w:after="0" w:line="240" w:lineRule="auto"/>
        <w:rPr>
          <w:rFonts w:ascii="Georgia" w:hAnsi="Georgia" w:cs="Times New Roman"/>
        </w:rPr>
      </w:pPr>
    </w:p>
    <w:p w:rsidR="00D52E34" w:rsidRPr="00D52E34" w:rsidRDefault="00D52E34" w:rsidP="00D52E34">
      <w:pPr>
        <w:spacing w:after="0" w:line="240" w:lineRule="auto"/>
        <w:rPr>
          <w:rFonts w:ascii="Georgia" w:hAnsi="Georgia" w:cs="Times New Roman"/>
        </w:rPr>
      </w:pPr>
      <w:r w:rsidRPr="00D52E34">
        <w:rPr>
          <w:rFonts w:ascii="Georgia" w:hAnsi="Georgia" w:cs="Times New Roman"/>
        </w:rPr>
        <w:t xml:space="preserve">George Friedrich </w:t>
      </w:r>
      <w:proofErr w:type="spellStart"/>
      <w:r w:rsidRPr="00D52E34">
        <w:rPr>
          <w:rFonts w:ascii="Georgia" w:hAnsi="Georgia" w:cs="Times New Roman"/>
        </w:rPr>
        <w:t>Händel</w:t>
      </w:r>
      <w:proofErr w:type="spellEnd"/>
      <w:r w:rsidRPr="00D52E34">
        <w:rPr>
          <w:rFonts w:ascii="Georgia" w:hAnsi="Georgia"/>
          <w:b/>
          <w:smallCaps/>
        </w:rPr>
        <w:t xml:space="preserve"> </w:t>
      </w:r>
      <w:r w:rsidRPr="00D52E34">
        <w:rPr>
          <w:rFonts w:ascii="Georgia" w:hAnsi="Georgia"/>
          <w:b/>
          <w:smallCaps/>
        </w:rPr>
        <w:tab/>
      </w:r>
      <w:r w:rsidRPr="00D52E34">
        <w:rPr>
          <w:rFonts w:ascii="Georgia" w:hAnsi="Georgia"/>
          <w:b/>
          <w:smallCaps/>
        </w:rPr>
        <w:tab/>
      </w:r>
      <w:r w:rsidRPr="00D52E34">
        <w:rPr>
          <w:rFonts w:ascii="Georgia" w:hAnsi="Georgia"/>
          <w:b/>
          <w:smallCaps/>
        </w:rPr>
        <w:tab/>
      </w:r>
      <w:r w:rsidRPr="00D52E34">
        <w:rPr>
          <w:rFonts w:ascii="Georgia" w:hAnsi="Georgia"/>
          <w:b/>
        </w:rPr>
        <w:t>Concerto in Fa maggiore op. IV n. 5</w:t>
      </w:r>
      <w:r w:rsidRPr="00D52E34">
        <w:rPr>
          <w:rFonts w:ascii="Georgia" w:hAnsi="Georgia"/>
        </w:rPr>
        <w:tab/>
      </w:r>
      <w:r>
        <w:rPr>
          <w:rFonts w:ascii="Georgia" w:hAnsi="Georgia"/>
        </w:rPr>
        <w:t xml:space="preserve">9 </w:t>
      </w:r>
      <w:proofErr w:type="spellStart"/>
      <w:r>
        <w:rPr>
          <w:rFonts w:ascii="Georgia" w:hAnsi="Georgia"/>
        </w:rPr>
        <w:t>min</w:t>
      </w:r>
      <w:proofErr w:type="spellEnd"/>
    </w:p>
    <w:p w:rsidR="00D52E34" w:rsidRPr="00D52E34" w:rsidRDefault="00D52E34" w:rsidP="00D52E34">
      <w:pPr>
        <w:spacing w:after="0" w:line="240" w:lineRule="auto"/>
        <w:rPr>
          <w:rFonts w:ascii="Georgia" w:hAnsi="Georgia"/>
        </w:rPr>
      </w:pPr>
      <w:r w:rsidRPr="00D52E34">
        <w:rPr>
          <w:rFonts w:ascii="Georgia" w:hAnsi="Georgia" w:cs="Times New Roman"/>
        </w:rPr>
        <w:t xml:space="preserve">(1685 – </w:t>
      </w:r>
      <w:proofErr w:type="gramStart"/>
      <w:r w:rsidRPr="00D52E34">
        <w:rPr>
          <w:rFonts w:ascii="Georgia" w:hAnsi="Georgia" w:cs="Times New Roman"/>
        </w:rPr>
        <w:t>1759)</w:t>
      </w:r>
      <w:r w:rsidRPr="00D52E34">
        <w:rPr>
          <w:rFonts w:ascii="Georgia" w:hAnsi="Georgia" w:cs="Times New Roman"/>
        </w:rPr>
        <w:tab/>
      </w:r>
      <w:proofErr w:type="gramEnd"/>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(Larghetto, Allegro, Alla siciliana, Presto)</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t>rielaborazione per organo di Daniele Dori</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t xml:space="preserve"> </w:t>
      </w:r>
      <w:r w:rsidRPr="00D52E34">
        <w:rPr>
          <w:rFonts w:ascii="Georgia" w:hAnsi="Georgia"/>
        </w:rPr>
        <w:tab/>
      </w:r>
    </w:p>
    <w:p w:rsidR="00D52E34" w:rsidRPr="00D52E34" w:rsidRDefault="00D52E34" w:rsidP="00D52E34">
      <w:pPr>
        <w:spacing w:after="0" w:line="240" w:lineRule="auto"/>
        <w:jc w:val="both"/>
        <w:rPr>
          <w:rFonts w:ascii="Georgia" w:hAnsi="Georgia"/>
        </w:rPr>
      </w:pPr>
    </w:p>
    <w:p w:rsidR="00D52E34" w:rsidRPr="00D52E34" w:rsidRDefault="00D52E34" w:rsidP="00D52E34">
      <w:pPr>
        <w:spacing w:after="0" w:line="240" w:lineRule="auto"/>
        <w:jc w:val="both"/>
        <w:rPr>
          <w:rFonts w:ascii="Georgia" w:hAnsi="Georgia"/>
        </w:rPr>
      </w:pPr>
      <w:r w:rsidRPr="00D52E34">
        <w:rPr>
          <w:rFonts w:ascii="Georgia" w:hAnsi="Georgia"/>
        </w:rPr>
        <w:t>Domenico Zipoli</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b/>
        </w:rPr>
        <w:t>Sonata</w:t>
      </w:r>
      <w:r w:rsidRPr="00D52E34">
        <w:rPr>
          <w:rFonts w:ascii="Georgia" w:hAnsi="Georgia"/>
          <w:b/>
          <w:smallCaps/>
        </w:rPr>
        <w:tab/>
      </w:r>
      <w:r w:rsidRPr="00D52E34">
        <w:rPr>
          <w:rFonts w:ascii="Georgia" w:hAnsi="Georgia"/>
          <w:b/>
          <w:smallCaps/>
        </w:rPr>
        <w:tab/>
      </w:r>
      <w:r w:rsidRPr="00D52E34">
        <w:rPr>
          <w:rFonts w:ascii="Georgia" w:hAnsi="Georgia"/>
          <w:b/>
          <w:smallCaps/>
        </w:rPr>
        <w:tab/>
      </w:r>
      <w:r w:rsidRPr="00D52E34">
        <w:rPr>
          <w:rFonts w:ascii="Georgia" w:hAnsi="Georgia"/>
          <w:b/>
          <w:smallCaps/>
        </w:rPr>
        <w:tab/>
      </w:r>
      <w:r w:rsidRPr="00D52E34">
        <w:rPr>
          <w:rFonts w:ascii="Georgia" w:hAnsi="Georgia"/>
          <w:b/>
          <w:smallCaps/>
        </w:rPr>
        <w:tab/>
      </w:r>
    </w:p>
    <w:p w:rsidR="00D52E34" w:rsidRPr="00D52E34" w:rsidRDefault="00D52E34" w:rsidP="00D52E34">
      <w:pPr>
        <w:spacing w:after="0" w:line="240" w:lineRule="auto"/>
        <w:jc w:val="both"/>
        <w:rPr>
          <w:rFonts w:ascii="Georgia" w:hAnsi="Georgia"/>
          <w:i/>
        </w:rPr>
      </w:pPr>
      <w:r w:rsidRPr="00D52E34">
        <w:rPr>
          <w:rFonts w:ascii="Georgia" w:hAnsi="Georgia"/>
        </w:rPr>
        <w:t xml:space="preserve">(1688 - 1726)     </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t xml:space="preserve">Trascrizione per tastiera della Sonata </w:t>
      </w:r>
      <w:r w:rsidRPr="00D52E34">
        <w:rPr>
          <w:rFonts w:ascii="Georgia" w:hAnsi="Georgia"/>
        </w:rPr>
        <w:tab/>
      </w:r>
      <w:r>
        <w:rPr>
          <w:rFonts w:ascii="Georgia" w:hAnsi="Georgia"/>
        </w:rPr>
        <w:t xml:space="preserve">8 </w:t>
      </w:r>
      <w:proofErr w:type="spellStart"/>
      <w:r>
        <w:rPr>
          <w:rFonts w:ascii="Georgia" w:hAnsi="Georgia"/>
        </w:rPr>
        <w:t>min</w:t>
      </w:r>
      <w:proofErr w:type="spellEnd"/>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t>op. 5 n. 7 di Arcangelo Corelli</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proofErr w:type="gramStart"/>
      <w:r w:rsidRPr="00D52E34">
        <w:rPr>
          <w:rFonts w:ascii="Georgia" w:hAnsi="Georgia"/>
        </w:rPr>
        <w:tab/>
      </w:r>
      <w:r w:rsidRPr="00D52E34">
        <w:rPr>
          <w:rFonts w:ascii="Georgia" w:hAnsi="Georgia"/>
          <w:i/>
        </w:rPr>
        <w:t>(</w:t>
      </w:r>
      <w:proofErr w:type="gramEnd"/>
      <w:r w:rsidRPr="00D52E34">
        <w:rPr>
          <w:rFonts w:ascii="Georgia" w:hAnsi="Georgia"/>
          <w:i/>
        </w:rPr>
        <w:t xml:space="preserve">Preludio, Corrente, Sarabanda, Giga)  </w:t>
      </w:r>
    </w:p>
    <w:p w:rsidR="00D52E34" w:rsidRPr="00D52E34" w:rsidRDefault="00D52E34" w:rsidP="009B6556">
      <w:pPr>
        <w:spacing w:after="0" w:line="240" w:lineRule="auto"/>
        <w:jc w:val="both"/>
        <w:rPr>
          <w:rFonts w:ascii="Georgia" w:hAnsi="Georgia"/>
          <w:lang w:val="en-US"/>
        </w:rPr>
      </w:pPr>
    </w:p>
    <w:p w:rsidR="00D52E34" w:rsidRDefault="00D52E34" w:rsidP="00D52E34">
      <w:pPr>
        <w:spacing w:after="0" w:line="240" w:lineRule="auto"/>
        <w:jc w:val="center"/>
        <w:rPr>
          <w:rFonts w:ascii="Georgia" w:hAnsi="Georgia" w:cs="Times New Roman"/>
          <w:i/>
          <w:sz w:val="24"/>
          <w:szCs w:val="24"/>
          <w:u w:val="single"/>
        </w:rPr>
      </w:pPr>
    </w:p>
    <w:p w:rsidR="00D52E34" w:rsidRDefault="00D52E34" w:rsidP="00D52E34">
      <w:pPr>
        <w:spacing w:after="0" w:line="240" w:lineRule="auto"/>
        <w:jc w:val="center"/>
        <w:rPr>
          <w:rFonts w:ascii="Georgia" w:hAnsi="Georgia" w:cs="Times New Roman"/>
          <w:i/>
          <w:sz w:val="24"/>
          <w:szCs w:val="24"/>
          <w:u w:val="single"/>
        </w:rPr>
      </w:pPr>
    </w:p>
    <w:p w:rsidR="00D52E34" w:rsidRDefault="00D52E34" w:rsidP="00D52E34">
      <w:pPr>
        <w:spacing w:after="0" w:line="240" w:lineRule="auto"/>
        <w:jc w:val="center"/>
        <w:rPr>
          <w:rFonts w:ascii="Georgia" w:hAnsi="Georgia" w:cs="Times New Roman"/>
          <w:i/>
          <w:sz w:val="24"/>
          <w:szCs w:val="24"/>
          <w:u w:val="single"/>
        </w:rPr>
      </w:pPr>
      <w:proofErr w:type="spellStart"/>
      <w:r w:rsidRPr="00F60780">
        <w:rPr>
          <w:rFonts w:ascii="Georgia" w:hAnsi="Georgia" w:cs="Times New Roman"/>
          <w:i/>
          <w:sz w:val="24"/>
          <w:szCs w:val="24"/>
          <w:u w:val="single"/>
        </w:rPr>
        <w:t>Orgue</w:t>
      </w:r>
      <w:proofErr w:type="spellEnd"/>
      <w:r w:rsidRPr="00F60780">
        <w:rPr>
          <w:rFonts w:ascii="Georgia" w:hAnsi="Georgia" w:cs="Times New Roman"/>
          <w:i/>
          <w:sz w:val="24"/>
          <w:szCs w:val="24"/>
          <w:u w:val="single"/>
        </w:rPr>
        <w:t xml:space="preserve"> </w:t>
      </w:r>
      <w:proofErr w:type="spellStart"/>
      <w:r>
        <w:rPr>
          <w:rFonts w:ascii="Georgia" w:hAnsi="Georgia" w:cs="Times New Roman"/>
          <w:i/>
          <w:sz w:val="24"/>
          <w:szCs w:val="24"/>
          <w:u w:val="single"/>
        </w:rPr>
        <w:t>Merklin</w:t>
      </w:r>
      <w:proofErr w:type="spellEnd"/>
    </w:p>
    <w:p w:rsidR="00D52E34" w:rsidRPr="00F60780" w:rsidRDefault="00D52E34" w:rsidP="00D52E34">
      <w:pPr>
        <w:spacing w:after="0" w:line="240" w:lineRule="auto"/>
        <w:jc w:val="center"/>
        <w:rPr>
          <w:rFonts w:ascii="Georgia" w:hAnsi="Georgia" w:cs="Times New Roman"/>
          <w:i/>
          <w:sz w:val="24"/>
          <w:szCs w:val="24"/>
          <w:u w:val="single"/>
        </w:rPr>
      </w:pPr>
    </w:p>
    <w:p w:rsidR="00D52E34" w:rsidRPr="00D52E34" w:rsidRDefault="00D52E34" w:rsidP="009B6556">
      <w:pPr>
        <w:spacing w:after="0" w:line="240" w:lineRule="auto"/>
        <w:jc w:val="both"/>
        <w:rPr>
          <w:rFonts w:ascii="Georgia" w:hAnsi="Georgia"/>
          <w:lang w:val="en-US"/>
        </w:rPr>
      </w:pPr>
    </w:p>
    <w:p w:rsidR="009B6556" w:rsidRPr="00D52E34" w:rsidRDefault="009B6556" w:rsidP="009B6556">
      <w:pPr>
        <w:spacing w:after="0" w:line="240" w:lineRule="auto"/>
        <w:jc w:val="both"/>
        <w:rPr>
          <w:rFonts w:ascii="Georgia" w:hAnsi="Georgia"/>
          <w:b/>
          <w:lang w:val="en-US"/>
        </w:rPr>
      </w:pPr>
      <w:r w:rsidRPr="00D52E34">
        <w:rPr>
          <w:rFonts w:ascii="Georgia" w:hAnsi="Georgia"/>
          <w:lang w:val="en-US"/>
        </w:rPr>
        <w:t xml:space="preserve">Felix Mendelssohn </w:t>
      </w:r>
      <w:proofErr w:type="spellStart"/>
      <w:r w:rsidRPr="00D52E34">
        <w:rPr>
          <w:rFonts w:ascii="Georgia" w:hAnsi="Georgia"/>
          <w:lang w:val="en-US"/>
        </w:rPr>
        <w:t>Bartholdy</w:t>
      </w:r>
      <w:proofErr w:type="spellEnd"/>
      <w:r w:rsidRPr="00D52E34">
        <w:rPr>
          <w:rFonts w:ascii="Georgia" w:hAnsi="Georgia"/>
          <w:lang w:val="en-US"/>
        </w:rPr>
        <w:tab/>
      </w:r>
      <w:r w:rsidRPr="00D52E34">
        <w:rPr>
          <w:rFonts w:ascii="Georgia" w:hAnsi="Georgia"/>
          <w:lang w:val="en-US"/>
        </w:rPr>
        <w:tab/>
      </w:r>
      <w:proofErr w:type="spellStart"/>
      <w:r w:rsidRPr="00D52E34">
        <w:rPr>
          <w:rFonts w:ascii="Georgia" w:hAnsi="Georgia"/>
          <w:b/>
          <w:lang w:val="en-US"/>
        </w:rPr>
        <w:t>Sonate</w:t>
      </w:r>
      <w:proofErr w:type="spellEnd"/>
      <w:r w:rsidRPr="00D52E34">
        <w:rPr>
          <w:rFonts w:ascii="Georgia" w:hAnsi="Georgia"/>
          <w:b/>
          <w:lang w:val="en-US"/>
        </w:rPr>
        <w:t xml:space="preserve"> op. 65 n. 2</w:t>
      </w:r>
      <w:r w:rsidRPr="00D52E34">
        <w:rPr>
          <w:rFonts w:ascii="Georgia" w:hAnsi="Georgia"/>
          <w:b/>
          <w:lang w:val="en-US"/>
        </w:rPr>
        <w:tab/>
      </w:r>
      <w:r w:rsidRPr="00D52E34">
        <w:rPr>
          <w:rFonts w:ascii="Georgia" w:hAnsi="Georgia"/>
          <w:b/>
          <w:lang w:val="en-US"/>
        </w:rPr>
        <w:tab/>
      </w:r>
      <w:r w:rsidRPr="00D52E34">
        <w:rPr>
          <w:rFonts w:ascii="Georgia" w:hAnsi="Georgia"/>
          <w:b/>
          <w:lang w:val="en-US"/>
        </w:rPr>
        <w:tab/>
      </w:r>
      <w:r w:rsidRPr="00D52E34">
        <w:rPr>
          <w:rFonts w:ascii="Georgia" w:hAnsi="Georgia"/>
          <w:b/>
          <w:lang w:val="en-US"/>
        </w:rPr>
        <w:tab/>
      </w:r>
      <w:r w:rsidR="00D52E34" w:rsidRPr="00D52E34">
        <w:rPr>
          <w:rFonts w:ascii="Georgia" w:hAnsi="Georgia"/>
          <w:lang w:val="en-US"/>
        </w:rPr>
        <w:t>10 min</w:t>
      </w:r>
      <w:r w:rsidRPr="00D52E34">
        <w:rPr>
          <w:rFonts w:ascii="Georgia" w:hAnsi="Georgia"/>
          <w:b/>
          <w:lang w:val="en-US"/>
        </w:rPr>
        <w:t xml:space="preserve">             </w:t>
      </w:r>
    </w:p>
    <w:p w:rsidR="009B6556" w:rsidRPr="00D52E34" w:rsidRDefault="009B6556" w:rsidP="009B6556">
      <w:pPr>
        <w:spacing w:after="0" w:line="240" w:lineRule="auto"/>
        <w:jc w:val="both"/>
        <w:rPr>
          <w:rFonts w:ascii="Georgia" w:hAnsi="Georgia" w:cs="Times New Roman"/>
          <w:i/>
        </w:rPr>
      </w:pPr>
      <w:r w:rsidRPr="00D52E34">
        <w:rPr>
          <w:rFonts w:ascii="Georgia" w:hAnsi="Georgia"/>
        </w:rPr>
        <w:t>(1809 – 1847)</w:t>
      </w:r>
      <w:r w:rsidRPr="00D52E34">
        <w:rPr>
          <w:rFonts w:ascii="Georgia" w:hAnsi="Georgia" w:cs="Times New Roman"/>
          <w:i/>
        </w:rPr>
        <w:t xml:space="preserve"> </w:t>
      </w:r>
      <w:r w:rsidRPr="00D52E34">
        <w:rPr>
          <w:rFonts w:ascii="Georgia" w:hAnsi="Georgia" w:cs="Times New Roman"/>
          <w:i/>
        </w:rPr>
        <w:tab/>
      </w:r>
      <w:r w:rsidRPr="00D52E34">
        <w:rPr>
          <w:rFonts w:ascii="Georgia" w:hAnsi="Georgia" w:cs="Times New Roman"/>
          <w:i/>
        </w:rPr>
        <w:tab/>
      </w:r>
      <w:r w:rsidRPr="00D52E34">
        <w:rPr>
          <w:rFonts w:ascii="Georgia" w:hAnsi="Georgia" w:cs="Times New Roman"/>
          <w:i/>
        </w:rPr>
        <w:tab/>
      </w:r>
      <w:r w:rsidRPr="00D52E34">
        <w:rPr>
          <w:rFonts w:ascii="Georgia" w:hAnsi="Georgia" w:cs="Times New Roman"/>
          <w:i/>
        </w:rPr>
        <w:tab/>
      </w:r>
      <w:proofErr w:type="gramStart"/>
      <w:r w:rsidR="00D52E34">
        <w:rPr>
          <w:rFonts w:ascii="Georgia" w:hAnsi="Georgia" w:cs="Times New Roman"/>
          <w:i/>
        </w:rPr>
        <w:tab/>
      </w:r>
      <w:r w:rsidRPr="00D52E34">
        <w:rPr>
          <w:rFonts w:ascii="Georgia" w:hAnsi="Georgia" w:cs="Times New Roman"/>
          <w:i/>
        </w:rPr>
        <w:t>(</w:t>
      </w:r>
      <w:proofErr w:type="gramEnd"/>
      <w:r w:rsidRPr="00D52E34">
        <w:rPr>
          <w:rFonts w:ascii="Georgia" w:hAnsi="Georgia" w:cs="Times New Roman"/>
          <w:i/>
        </w:rPr>
        <w:t>Grave – Adagio – Allegro maestoso e vivace – Fuga)</w:t>
      </w:r>
    </w:p>
    <w:p w:rsidR="009B6556" w:rsidRPr="00D52E34" w:rsidRDefault="009B6556" w:rsidP="00C14DA6">
      <w:pPr>
        <w:spacing w:after="0" w:line="240" w:lineRule="auto"/>
        <w:jc w:val="both"/>
        <w:rPr>
          <w:rFonts w:ascii="Georgia" w:hAnsi="Georgia"/>
        </w:rPr>
      </w:pPr>
    </w:p>
    <w:p w:rsidR="007A766B" w:rsidRPr="00D52E34" w:rsidRDefault="007A766B" w:rsidP="007A766B">
      <w:pPr>
        <w:spacing w:after="0" w:line="240" w:lineRule="auto"/>
        <w:jc w:val="both"/>
        <w:rPr>
          <w:rFonts w:ascii="Georgia" w:hAnsi="Georgia"/>
        </w:rPr>
      </w:pPr>
    </w:p>
    <w:p w:rsidR="009B6556" w:rsidRPr="00D52E34" w:rsidRDefault="009B6556" w:rsidP="007A766B">
      <w:pPr>
        <w:spacing w:after="0" w:line="240" w:lineRule="auto"/>
        <w:jc w:val="both"/>
        <w:rPr>
          <w:rFonts w:ascii="Georgia" w:hAnsi="Georgia"/>
        </w:rPr>
      </w:pPr>
    </w:p>
    <w:p w:rsidR="00874A51" w:rsidRPr="00D52E34" w:rsidRDefault="00874A51" w:rsidP="003C3DAB">
      <w:pPr>
        <w:spacing w:after="0" w:line="240" w:lineRule="auto"/>
        <w:rPr>
          <w:rFonts w:ascii="Georgia" w:hAnsi="Georgia"/>
        </w:rPr>
      </w:pPr>
    </w:p>
    <w:p w:rsidR="00132448" w:rsidRPr="00D52E34" w:rsidRDefault="00132448" w:rsidP="00132448">
      <w:pPr>
        <w:spacing w:after="0" w:line="240" w:lineRule="auto"/>
        <w:rPr>
          <w:rFonts w:ascii="Georgia" w:hAnsi="Georgia"/>
        </w:rPr>
      </w:pPr>
      <w:r w:rsidRPr="00D52E34">
        <w:rPr>
          <w:rFonts w:ascii="Georgia" w:hAnsi="Georgia"/>
        </w:rPr>
        <w:t xml:space="preserve">Alexandre </w:t>
      </w:r>
      <w:proofErr w:type="spellStart"/>
      <w:r w:rsidRPr="00D52E34">
        <w:rPr>
          <w:rFonts w:ascii="Georgia" w:hAnsi="Georgia"/>
        </w:rPr>
        <w:t>Guilmant</w:t>
      </w:r>
      <w:proofErr w:type="spellEnd"/>
      <w:r w:rsidRPr="00D52E34">
        <w:rPr>
          <w:rFonts w:ascii="Georgia" w:hAnsi="Georgia"/>
        </w:rPr>
        <w:tab/>
      </w:r>
      <w:r w:rsidRPr="00D52E34">
        <w:rPr>
          <w:rFonts w:ascii="Georgia" w:hAnsi="Georgia"/>
        </w:rPr>
        <w:tab/>
      </w:r>
      <w:r w:rsidRPr="00D52E34">
        <w:rPr>
          <w:rFonts w:ascii="Georgia" w:hAnsi="Georgia"/>
        </w:rPr>
        <w:tab/>
      </w:r>
      <w:r w:rsidR="00D52E34">
        <w:rPr>
          <w:rFonts w:ascii="Georgia" w:hAnsi="Georgia"/>
        </w:rPr>
        <w:tab/>
      </w:r>
      <w:proofErr w:type="spellStart"/>
      <w:r w:rsidRPr="00D52E34">
        <w:rPr>
          <w:rFonts w:ascii="Georgia" w:hAnsi="Georgia"/>
          <w:b/>
        </w:rPr>
        <w:t>Meditation</w:t>
      </w:r>
      <w:proofErr w:type="spellEnd"/>
      <w:r w:rsidRPr="00D52E34">
        <w:rPr>
          <w:rFonts w:ascii="Georgia" w:hAnsi="Georgia"/>
        </w:rPr>
        <w:t xml:space="preserve"> </w:t>
      </w:r>
      <w:r w:rsidRPr="00D52E34">
        <w:rPr>
          <w:rFonts w:ascii="Georgia" w:hAnsi="Georgia"/>
          <w:b/>
        </w:rPr>
        <w:t>op. 20 n. 2</w:t>
      </w:r>
      <w:r w:rsidRPr="00D52E34">
        <w:rPr>
          <w:rFonts w:ascii="Georgia" w:hAnsi="Georgia"/>
          <w:b/>
        </w:rPr>
        <w:tab/>
      </w:r>
      <w:r w:rsidRPr="00D52E34">
        <w:rPr>
          <w:rFonts w:ascii="Georgia" w:hAnsi="Georgia"/>
        </w:rPr>
        <w:tab/>
      </w:r>
      <w:r w:rsidR="00D52E34">
        <w:rPr>
          <w:rFonts w:ascii="Georgia" w:hAnsi="Georgia"/>
        </w:rPr>
        <w:tab/>
        <w:t>5 min.</w:t>
      </w:r>
    </w:p>
    <w:p w:rsidR="009B6A92" w:rsidRPr="00D52E34" w:rsidRDefault="00132448" w:rsidP="00132448">
      <w:pPr>
        <w:spacing w:after="0" w:line="240" w:lineRule="auto"/>
        <w:rPr>
          <w:rFonts w:ascii="Georgia" w:hAnsi="Georgia"/>
        </w:rPr>
      </w:pPr>
      <w:r w:rsidRPr="00D52E34">
        <w:rPr>
          <w:rFonts w:ascii="Georgia" w:hAnsi="Georgia"/>
        </w:rPr>
        <w:t>(1837 – 1911)</w:t>
      </w:r>
      <w:r w:rsidR="009B6A92" w:rsidRPr="00D52E34">
        <w:rPr>
          <w:rFonts w:ascii="Georgia" w:hAnsi="Georgia"/>
        </w:rPr>
        <w:tab/>
      </w:r>
      <w:r w:rsidR="009B6A92" w:rsidRPr="00D52E34">
        <w:rPr>
          <w:rFonts w:ascii="Georgia" w:hAnsi="Georgia"/>
        </w:rPr>
        <w:tab/>
      </w:r>
      <w:r w:rsidR="009B6A92" w:rsidRPr="00D52E34">
        <w:rPr>
          <w:rFonts w:ascii="Georgia" w:hAnsi="Georgia"/>
        </w:rPr>
        <w:tab/>
      </w:r>
      <w:r w:rsidR="00D52E34">
        <w:rPr>
          <w:rFonts w:ascii="Georgia" w:hAnsi="Georgia"/>
        </w:rPr>
        <w:tab/>
      </w:r>
    </w:p>
    <w:p w:rsidR="009B6A92" w:rsidRPr="00D52E34" w:rsidRDefault="009B6A92" w:rsidP="009B6A92">
      <w:pPr>
        <w:spacing w:after="0" w:line="240" w:lineRule="auto"/>
        <w:rPr>
          <w:rFonts w:ascii="Georgia" w:hAnsi="Georgia"/>
        </w:rPr>
      </w:pPr>
    </w:p>
    <w:p w:rsidR="009B6A92" w:rsidRPr="00D52E34" w:rsidRDefault="009B6A92" w:rsidP="009B6A92">
      <w:pPr>
        <w:spacing w:after="0" w:line="240" w:lineRule="auto"/>
        <w:rPr>
          <w:rFonts w:ascii="Georgia" w:hAnsi="Georgia"/>
        </w:rPr>
      </w:pPr>
    </w:p>
    <w:p w:rsidR="009B6A92" w:rsidRPr="00D52E34" w:rsidRDefault="009B6A92" w:rsidP="009B6A92">
      <w:pPr>
        <w:spacing w:after="0" w:line="240" w:lineRule="auto"/>
        <w:rPr>
          <w:rFonts w:ascii="Georgia" w:hAnsi="Georgia"/>
        </w:rPr>
      </w:pPr>
    </w:p>
    <w:p w:rsidR="009B6A92" w:rsidRPr="00D52E34" w:rsidRDefault="009B6A92" w:rsidP="009B6A92">
      <w:pPr>
        <w:spacing w:after="0" w:line="240" w:lineRule="auto"/>
        <w:rPr>
          <w:rFonts w:ascii="Georgia" w:hAnsi="Georgia"/>
        </w:rPr>
      </w:pPr>
      <w:r w:rsidRPr="00D52E34">
        <w:rPr>
          <w:rFonts w:ascii="Georgia" w:hAnsi="Georgia"/>
        </w:rPr>
        <w:t>Domenico Bartolucci</w:t>
      </w:r>
      <w:r w:rsidRPr="00D52E34">
        <w:rPr>
          <w:rFonts w:ascii="Georgia" w:hAnsi="Georgia"/>
        </w:rPr>
        <w:tab/>
      </w:r>
      <w:r w:rsidRPr="00D52E34">
        <w:rPr>
          <w:rFonts w:ascii="Georgia" w:hAnsi="Georgia"/>
        </w:rPr>
        <w:tab/>
      </w:r>
      <w:r w:rsidRPr="00D52E34">
        <w:rPr>
          <w:rFonts w:ascii="Georgia" w:hAnsi="Georgia"/>
        </w:rPr>
        <w:tab/>
      </w:r>
      <w:r w:rsidR="00D52E34">
        <w:rPr>
          <w:rFonts w:ascii="Georgia" w:hAnsi="Georgia"/>
        </w:rPr>
        <w:tab/>
      </w:r>
      <w:r w:rsidR="0078282F" w:rsidRPr="00D52E34">
        <w:rPr>
          <w:rFonts w:ascii="Georgia" w:hAnsi="Georgia"/>
          <w:b/>
        </w:rPr>
        <w:t xml:space="preserve">Toccata (Salve </w:t>
      </w:r>
      <w:proofErr w:type="gramStart"/>
      <w:r w:rsidR="0078282F" w:rsidRPr="00D52E34">
        <w:rPr>
          <w:rFonts w:ascii="Georgia" w:hAnsi="Georgia"/>
          <w:b/>
        </w:rPr>
        <w:t>Regina)</w:t>
      </w:r>
      <w:r w:rsidR="0078282F" w:rsidRPr="00D52E34">
        <w:rPr>
          <w:rFonts w:ascii="Georgia" w:hAnsi="Georgia"/>
          <w:b/>
        </w:rPr>
        <w:tab/>
      </w:r>
      <w:proofErr w:type="gramEnd"/>
      <w:r w:rsidRPr="00D52E34">
        <w:rPr>
          <w:rFonts w:ascii="Georgia" w:hAnsi="Georgia"/>
        </w:rPr>
        <w:tab/>
      </w:r>
      <w:r w:rsidRPr="00D52E34">
        <w:rPr>
          <w:rFonts w:ascii="Georgia" w:hAnsi="Georgia"/>
        </w:rPr>
        <w:tab/>
      </w:r>
      <w:r w:rsidR="00D52E34">
        <w:rPr>
          <w:rFonts w:ascii="Georgia" w:hAnsi="Georgia"/>
        </w:rPr>
        <w:t>8 min.</w:t>
      </w:r>
      <w:r w:rsidRPr="00D52E34">
        <w:rPr>
          <w:rFonts w:ascii="Georgia" w:hAnsi="Georgia"/>
        </w:rPr>
        <w:tab/>
      </w:r>
    </w:p>
    <w:p w:rsidR="009B6A92" w:rsidRPr="00D52E34" w:rsidRDefault="009B6A92" w:rsidP="009B6A92">
      <w:pPr>
        <w:spacing w:after="0" w:line="240" w:lineRule="auto"/>
        <w:ind w:left="708" w:hanging="708"/>
        <w:rPr>
          <w:rFonts w:ascii="Georgia" w:hAnsi="Georgia"/>
          <w:i/>
        </w:rPr>
      </w:pPr>
      <w:r w:rsidRPr="00D52E34">
        <w:rPr>
          <w:rFonts w:ascii="Georgia" w:hAnsi="Georgia"/>
        </w:rPr>
        <w:t xml:space="preserve">(1917 - </w:t>
      </w:r>
      <w:proofErr w:type="gramStart"/>
      <w:r w:rsidRPr="00D52E34">
        <w:rPr>
          <w:rFonts w:ascii="Georgia" w:hAnsi="Georgia"/>
        </w:rPr>
        <w:t>2013)</w:t>
      </w:r>
      <w:r w:rsidRPr="00D52E34">
        <w:rPr>
          <w:rFonts w:ascii="Georgia" w:hAnsi="Georgia"/>
        </w:rPr>
        <w:tab/>
      </w:r>
      <w:proofErr w:type="gramEnd"/>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0078282F" w:rsidRPr="00D52E34">
        <w:rPr>
          <w:rFonts w:ascii="Georgia" w:hAnsi="Georgia"/>
          <w:i/>
        </w:rPr>
        <w:t>dal Trittico Mariano</w:t>
      </w:r>
      <w:r w:rsidRPr="00D52E34">
        <w:rPr>
          <w:rFonts w:ascii="Georgia" w:hAnsi="Georgia"/>
        </w:rPr>
        <w:tab/>
      </w:r>
      <w:r w:rsidRPr="00D52E34">
        <w:rPr>
          <w:rFonts w:ascii="Georgia" w:hAnsi="Georgia"/>
        </w:rPr>
        <w:tab/>
      </w:r>
      <w:r w:rsidRPr="00D52E34">
        <w:rPr>
          <w:rFonts w:ascii="Georgia" w:hAnsi="Georgia"/>
        </w:rPr>
        <w:tab/>
      </w:r>
    </w:p>
    <w:p w:rsidR="0078282F" w:rsidRPr="00D52E34" w:rsidRDefault="0078282F" w:rsidP="009B6A92">
      <w:pPr>
        <w:spacing w:after="0" w:line="240" w:lineRule="auto"/>
        <w:ind w:left="3540" w:firstLine="708"/>
        <w:rPr>
          <w:rFonts w:ascii="Georgia" w:hAnsi="Georgia"/>
        </w:rPr>
      </w:pPr>
    </w:p>
    <w:p w:rsidR="009B6A92" w:rsidRPr="00D52E34" w:rsidRDefault="009B6A92" w:rsidP="009B6A92">
      <w:pPr>
        <w:spacing w:after="0" w:line="240" w:lineRule="auto"/>
        <w:ind w:left="3540" w:firstLine="708"/>
        <w:rPr>
          <w:rFonts w:ascii="Georgia" w:hAnsi="Georgia"/>
        </w:rPr>
      </w:pP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p>
    <w:p w:rsidR="009B6A92" w:rsidRPr="00D52E34" w:rsidRDefault="009B6A92" w:rsidP="009B6A92">
      <w:pPr>
        <w:spacing w:after="0" w:line="240" w:lineRule="auto"/>
        <w:ind w:left="3540" w:firstLine="708"/>
        <w:rPr>
          <w:rFonts w:ascii="Georgia" w:hAnsi="Georgia"/>
        </w:rPr>
      </w:pPr>
    </w:p>
    <w:p w:rsidR="00671435" w:rsidRPr="00D52E34" w:rsidRDefault="00671435" w:rsidP="00D52E34">
      <w:pPr>
        <w:spacing w:after="0" w:line="240" w:lineRule="auto"/>
        <w:rPr>
          <w:rFonts w:ascii="Georgia" w:hAnsi="Georgia"/>
          <w:i/>
        </w:rPr>
      </w:pPr>
      <w:r w:rsidRPr="00D52E34">
        <w:rPr>
          <w:rFonts w:ascii="Georgia" w:hAnsi="Georgia"/>
        </w:rPr>
        <w:t>Gordon Young</w:t>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proofErr w:type="spellStart"/>
      <w:r w:rsidRPr="00D52E34">
        <w:rPr>
          <w:rFonts w:ascii="Georgia" w:hAnsi="Georgia"/>
          <w:b/>
        </w:rPr>
        <w:t>Baroque</w:t>
      </w:r>
      <w:proofErr w:type="spellEnd"/>
      <w:r w:rsidRPr="00D52E34">
        <w:rPr>
          <w:rFonts w:ascii="Georgia" w:hAnsi="Georgia"/>
          <w:b/>
        </w:rPr>
        <w:t xml:space="preserve"> Suite</w:t>
      </w:r>
      <w:r w:rsidRPr="00D52E34">
        <w:rPr>
          <w:rFonts w:ascii="Georgia" w:hAnsi="Georgia"/>
          <w:b/>
        </w:rPr>
        <w:tab/>
      </w:r>
      <w:r w:rsidRPr="00D52E34">
        <w:rPr>
          <w:rFonts w:ascii="Georgia" w:hAnsi="Georgia"/>
          <w:b/>
          <w:smallCaps/>
        </w:rPr>
        <w:tab/>
      </w:r>
      <w:r w:rsidRPr="00D52E34">
        <w:rPr>
          <w:rFonts w:ascii="Georgia" w:hAnsi="Georgia"/>
          <w:b/>
          <w:smallCaps/>
        </w:rPr>
        <w:tab/>
      </w:r>
      <w:r w:rsidRPr="00D52E34">
        <w:rPr>
          <w:rFonts w:ascii="Georgia" w:hAnsi="Georgia"/>
          <w:b/>
          <w:smallCaps/>
        </w:rPr>
        <w:tab/>
      </w:r>
      <w:r w:rsidR="00D52E34" w:rsidRPr="00D52E34">
        <w:rPr>
          <w:rFonts w:ascii="Georgia" w:hAnsi="Georgia"/>
          <w:smallCaps/>
        </w:rPr>
        <w:t>9</w:t>
      </w:r>
      <w:r w:rsidR="00D52E34" w:rsidRPr="00D52E34">
        <w:rPr>
          <w:rFonts w:ascii="Georgia" w:hAnsi="Georgia"/>
        </w:rPr>
        <w:t xml:space="preserve"> </w:t>
      </w:r>
      <w:r w:rsidR="00D52E34" w:rsidRPr="00D52E34">
        <w:rPr>
          <w:rFonts w:ascii="Georgia" w:hAnsi="Georgia"/>
        </w:rPr>
        <w:t>min.</w:t>
      </w:r>
      <w:r w:rsidR="00D52E34" w:rsidRPr="00D52E34">
        <w:rPr>
          <w:rFonts w:ascii="Georgia" w:hAnsi="Georgia"/>
        </w:rPr>
        <w:t xml:space="preserve"> </w:t>
      </w:r>
      <w:r w:rsidRPr="00D52E34">
        <w:rPr>
          <w:rFonts w:ascii="Georgia" w:hAnsi="Georgia"/>
        </w:rPr>
        <w:t xml:space="preserve">(1919 - </w:t>
      </w:r>
      <w:proofErr w:type="gramStart"/>
      <w:r w:rsidRPr="00D52E34">
        <w:rPr>
          <w:rFonts w:ascii="Georgia" w:hAnsi="Georgia"/>
        </w:rPr>
        <w:t>1998)</w:t>
      </w:r>
      <w:r w:rsidRPr="00D52E34">
        <w:rPr>
          <w:rFonts w:ascii="Georgia" w:hAnsi="Georgia"/>
        </w:rPr>
        <w:tab/>
      </w:r>
      <w:proofErr w:type="gramEnd"/>
      <w:r w:rsidRPr="00D52E34">
        <w:rPr>
          <w:rFonts w:ascii="Georgia" w:hAnsi="Georgia"/>
          <w:i/>
        </w:rPr>
        <w:tab/>
      </w:r>
      <w:r w:rsidRPr="00D52E34">
        <w:rPr>
          <w:rFonts w:ascii="Georgia" w:hAnsi="Georgia"/>
          <w:i/>
        </w:rPr>
        <w:tab/>
      </w:r>
      <w:r w:rsidRPr="00D52E34">
        <w:rPr>
          <w:rFonts w:ascii="Georgia" w:hAnsi="Georgia"/>
          <w:i/>
        </w:rPr>
        <w:tab/>
      </w:r>
      <w:r w:rsidRPr="00D52E34">
        <w:rPr>
          <w:rFonts w:ascii="Georgia" w:hAnsi="Georgia"/>
          <w:i/>
        </w:rPr>
        <w:tab/>
        <w:t xml:space="preserve">(Plein </w:t>
      </w:r>
      <w:proofErr w:type="spellStart"/>
      <w:r w:rsidRPr="00D52E34">
        <w:rPr>
          <w:rFonts w:ascii="Georgia" w:hAnsi="Georgia"/>
          <w:i/>
        </w:rPr>
        <w:t>Jeu</w:t>
      </w:r>
      <w:proofErr w:type="spellEnd"/>
      <w:r w:rsidRPr="00D52E34">
        <w:rPr>
          <w:rFonts w:ascii="Georgia" w:hAnsi="Georgia"/>
          <w:i/>
        </w:rPr>
        <w:t xml:space="preserve"> a la </w:t>
      </w:r>
      <w:proofErr w:type="spellStart"/>
      <w:r w:rsidRPr="00D52E34">
        <w:rPr>
          <w:rFonts w:ascii="Georgia" w:hAnsi="Georgia"/>
          <w:i/>
        </w:rPr>
        <w:t>Couperin</w:t>
      </w:r>
      <w:proofErr w:type="spellEnd"/>
      <w:r w:rsidRPr="00D52E34">
        <w:rPr>
          <w:rFonts w:ascii="Georgia" w:hAnsi="Georgia"/>
          <w:i/>
        </w:rPr>
        <w:t xml:space="preserve">, Marche </w:t>
      </w:r>
      <w:proofErr w:type="spellStart"/>
      <w:r w:rsidRPr="00D52E34">
        <w:rPr>
          <w:rFonts w:ascii="Georgia" w:hAnsi="Georgia"/>
          <w:i/>
        </w:rPr>
        <w:t>Petite</w:t>
      </w:r>
      <w:proofErr w:type="spellEnd"/>
      <w:r w:rsidRPr="00D52E34">
        <w:rPr>
          <w:rFonts w:ascii="Georgia" w:hAnsi="Georgia"/>
          <w:i/>
        </w:rPr>
        <w:t xml:space="preserve">, Aria, Toccata) </w:t>
      </w:r>
    </w:p>
    <w:p w:rsidR="009B6A92" w:rsidRPr="00D52E34" w:rsidRDefault="009B6A92" w:rsidP="009B6A92">
      <w:pPr>
        <w:spacing w:after="0" w:line="240" w:lineRule="auto"/>
        <w:ind w:left="3540" w:firstLine="708"/>
        <w:rPr>
          <w:rFonts w:ascii="Georgia" w:hAnsi="Georgia"/>
        </w:rPr>
      </w:pPr>
    </w:p>
    <w:p w:rsidR="00874A51" w:rsidRPr="00D52E34" w:rsidRDefault="00874A51" w:rsidP="003C3DAB">
      <w:pPr>
        <w:spacing w:after="0" w:line="240" w:lineRule="auto"/>
        <w:rPr>
          <w:rFonts w:ascii="Georgia" w:hAnsi="Georgia"/>
        </w:rPr>
      </w:pPr>
    </w:p>
    <w:p w:rsidR="00874A51" w:rsidRPr="00D52E34" w:rsidRDefault="00874A51" w:rsidP="003C3DAB">
      <w:pPr>
        <w:spacing w:after="0" w:line="240" w:lineRule="auto"/>
        <w:rPr>
          <w:rFonts w:ascii="Georgia" w:hAnsi="Georgia"/>
        </w:rPr>
      </w:pPr>
    </w:p>
    <w:p w:rsidR="00D40EEA" w:rsidRDefault="00D40EEA" w:rsidP="003C3DAB">
      <w:pPr>
        <w:spacing w:after="0" w:line="240" w:lineRule="auto"/>
        <w:rPr>
          <w:rFonts w:ascii="Georgia" w:hAnsi="Georgia"/>
          <w:sz w:val="24"/>
        </w:rPr>
      </w:pPr>
    </w:p>
    <w:p w:rsidR="009B6556" w:rsidRDefault="009B6556" w:rsidP="003C3DAB">
      <w:pPr>
        <w:spacing w:after="0" w:line="240" w:lineRule="auto"/>
        <w:rPr>
          <w:rFonts w:ascii="Georgia" w:hAnsi="Georgia"/>
          <w:sz w:val="24"/>
        </w:rPr>
      </w:pPr>
    </w:p>
    <w:p w:rsidR="00D40EEA" w:rsidRDefault="00D40EEA" w:rsidP="003C3DAB">
      <w:pPr>
        <w:spacing w:after="0" w:line="240" w:lineRule="auto"/>
        <w:rPr>
          <w:rFonts w:ascii="Georgia" w:hAnsi="Georgia"/>
          <w:sz w:val="24"/>
        </w:rPr>
      </w:pPr>
    </w:p>
    <w:p w:rsidR="00671435" w:rsidRDefault="00671435" w:rsidP="001A596A">
      <w:pPr>
        <w:pStyle w:val="Corpodeltesto21"/>
        <w:ind w:right="-1"/>
        <w:jc w:val="center"/>
        <w:rPr>
          <w:rFonts w:ascii="Georgia" w:hAnsi="Georgia"/>
          <w:smallCaps/>
          <w:color w:val="000000"/>
          <w:sz w:val="32"/>
          <w:szCs w:val="22"/>
        </w:rPr>
      </w:pPr>
    </w:p>
    <w:p w:rsidR="001A596A" w:rsidRPr="009B6A92" w:rsidRDefault="001A596A" w:rsidP="001A596A">
      <w:pPr>
        <w:pStyle w:val="Corpodeltesto21"/>
        <w:ind w:right="-1"/>
        <w:jc w:val="center"/>
        <w:rPr>
          <w:rFonts w:ascii="Georgia" w:hAnsi="Georgia"/>
          <w:smallCaps/>
          <w:color w:val="000000"/>
          <w:sz w:val="32"/>
          <w:szCs w:val="22"/>
        </w:rPr>
      </w:pPr>
      <w:r w:rsidRPr="009B6A92">
        <w:rPr>
          <w:rFonts w:ascii="Georgia" w:hAnsi="Georgia"/>
          <w:smallCaps/>
          <w:color w:val="000000"/>
          <w:sz w:val="32"/>
          <w:szCs w:val="22"/>
        </w:rPr>
        <w:t xml:space="preserve">Curriculum </w:t>
      </w:r>
      <w:proofErr w:type="spellStart"/>
      <w:r w:rsidRPr="009B6A92">
        <w:rPr>
          <w:rFonts w:ascii="Georgia" w:hAnsi="Georgia"/>
          <w:smallCaps/>
          <w:color w:val="000000"/>
          <w:sz w:val="32"/>
          <w:szCs w:val="22"/>
        </w:rPr>
        <w:t>Vitæ</w:t>
      </w:r>
      <w:proofErr w:type="spellEnd"/>
    </w:p>
    <w:p w:rsidR="001A596A" w:rsidRPr="009B6A92" w:rsidRDefault="001A596A" w:rsidP="001A596A">
      <w:pPr>
        <w:pStyle w:val="Corpodeltesto21"/>
        <w:ind w:right="-1"/>
        <w:jc w:val="center"/>
        <w:rPr>
          <w:rFonts w:ascii="Georgia" w:hAnsi="Georgia"/>
          <w:color w:val="000000"/>
          <w:sz w:val="22"/>
          <w:szCs w:val="22"/>
        </w:rPr>
      </w:pPr>
    </w:p>
    <w:p w:rsidR="001A596A" w:rsidRPr="009B6A92" w:rsidRDefault="001A596A" w:rsidP="00E07FA4">
      <w:pPr>
        <w:pStyle w:val="Corpodeltesto21"/>
        <w:ind w:right="-1"/>
        <w:rPr>
          <w:rFonts w:ascii="Georgia" w:hAnsi="Georgia"/>
          <w:color w:val="000000"/>
          <w:sz w:val="22"/>
          <w:szCs w:val="22"/>
        </w:rPr>
      </w:pPr>
    </w:p>
    <w:p w:rsidR="00D52E34" w:rsidRDefault="00D52E34" w:rsidP="00E07FA4">
      <w:pPr>
        <w:pStyle w:val="Corpodeltesto21"/>
        <w:ind w:right="-1"/>
        <w:rPr>
          <w:rFonts w:ascii="Georgia" w:hAnsi="Georgia"/>
          <w:color w:val="000000"/>
          <w:sz w:val="22"/>
          <w:szCs w:val="22"/>
        </w:rPr>
      </w:pPr>
      <w:r w:rsidRPr="00D52E34">
        <w:rPr>
          <w:rFonts w:ascii="Georgia" w:hAnsi="Georgia"/>
          <w:color w:val="000000"/>
          <w:sz w:val="22"/>
          <w:szCs w:val="22"/>
        </w:rPr>
        <w:t>Daniele Dori, nato a Siena nel 1987, si è formato presso l’Istituto Musicale Pareggiato “</w:t>
      </w:r>
      <w:proofErr w:type="spellStart"/>
      <w:r w:rsidRPr="00D52E34">
        <w:rPr>
          <w:rFonts w:ascii="Georgia" w:hAnsi="Georgia"/>
          <w:color w:val="000000"/>
          <w:sz w:val="22"/>
          <w:szCs w:val="22"/>
        </w:rPr>
        <w:t>F.Vittadini</w:t>
      </w:r>
      <w:proofErr w:type="spellEnd"/>
      <w:r w:rsidRPr="00D52E34">
        <w:rPr>
          <w:rFonts w:ascii="Georgia" w:hAnsi="Georgia"/>
          <w:color w:val="000000"/>
          <w:sz w:val="22"/>
          <w:szCs w:val="22"/>
        </w:rPr>
        <w:t xml:space="preserve">” di Pavia (Diploma in Pianoforte), il Pontificio Istituto di Musica Sacra in Roma (Baccalaureato e Licenza Specialistica in Organo, Baccalaureato in Composizione) e il Conservatorio “L. Cherubini” di Firenze (Diploma Accademico di II Livello in Composizione). </w:t>
      </w:r>
    </w:p>
    <w:p w:rsidR="00186F6B" w:rsidRDefault="00D52E34" w:rsidP="00E07FA4">
      <w:pPr>
        <w:pStyle w:val="Corpodeltesto21"/>
        <w:ind w:right="-1"/>
        <w:rPr>
          <w:rFonts w:ascii="Georgia" w:hAnsi="Georgia"/>
          <w:color w:val="000000"/>
          <w:sz w:val="22"/>
          <w:szCs w:val="22"/>
        </w:rPr>
      </w:pPr>
      <w:r w:rsidRPr="00D52E34">
        <w:rPr>
          <w:rFonts w:ascii="Georgia" w:hAnsi="Georgia"/>
          <w:color w:val="000000"/>
          <w:sz w:val="22"/>
          <w:szCs w:val="22"/>
        </w:rPr>
        <w:t xml:space="preserve">Svolge una brillante ed intensa attività concertistica come Organista nei più importanti festival in Italia, Francia, Bulgaria, Danimarca, Svizzera, Svezia, Cipro e Germania. Nel Novembre 2012 è stato nominato </w:t>
      </w:r>
      <w:r w:rsidRPr="00D52E34">
        <w:rPr>
          <w:rFonts w:ascii="Georgia" w:hAnsi="Georgia"/>
          <w:b/>
          <w:color w:val="000000"/>
          <w:sz w:val="22"/>
          <w:szCs w:val="22"/>
        </w:rPr>
        <w:t>“Primo Organista” della Cattedrale di Firenze</w:t>
      </w:r>
      <w:r w:rsidRPr="00D52E34">
        <w:rPr>
          <w:rFonts w:ascii="Georgia" w:hAnsi="Georgia"/>
          <w:color w:val="000000"/>
          <w:sz w:val="22"/>
          <w:szCs w:val="22"/>
        </w:rPr>
        <w:t xml:space="preserve">; inoltre è preparatore vocale del Coro di Voci Bianche della Cattedrale di Firenze. Ha suonato in diretta su RaiUno, CTV e Radio Vaticana. Nel Novembre 2015 è stato l’Organista del Convegno Ecclesiale “Firenze 2015” ed è stato l’Organista durante la S. Messa presieduta da Papa Francesco alla Stadio Franchi di Firenze. Collabora frequentemente con importanti enti musicali quali Maggio Musicale Fiorentino, Fondazione Guido d’Arezzo, Fondazione Domenico Bartolucci. </w:t>
      </w:r>
    </w:p>
    <w:p w:rsidR="00D52E34" w:rsidRDefault="00D52E34" w:rsidP="00E07FA4">
      <w:pPr>
        <w:pStyle w:val="Corpodeltesto21"/>
        <w:ind w:right="-1"/>
        <w:rPr>
          <w:rFonts w:ascii="Georgia" w:hAnsi="Georgia"/>
          <w:color w:val="000000"/>
          <w:sz w:val="22"/>
          <w:szCs w:val="22"/>
        </w:rPr>
      </w:pPr>
      <w:bookmarkStart w:id="0" w:name="_GoBack"/>
      <w:bookmarkEnd w:id="0"/>
      <w:r w:rsidRPr="00D52E34">
        <w:rPr>
          <w:rFonts w:ascii="Georgia" w:hAnsi="Georgia"/>
          <w:color w:val="000000"/>
          <w:sz w:val="22"/>
          <w:szCs w:val="22"/>
        </w:rPr>
        <w:t xml:space="preserve">E’ docente di Solfeggio, Pianoforte, Armonia, Organo e Canto Corale presso l’Accademia Musicale Valdarnese e presso l’Istituto Diocesano di Musica Sacra di Fiesole. </w:t>
      </w:r>
    </w:p>
    <w:p w:rsidR="00E07FA4" w:rsidRPr="009B6A92" w:rsidRDefault="00D52E34" w:rsidP="00E07FA4">
      <w:pPr>
        <w:pStyle w:val="Corpodeltesto21"/>
        <w:ind w:right="-1"/>
        <w:rPr>
          <w:rFonts w:ascii="Georgia" w:hAnsi="Georgia"/>
          <w:color w:val="000000"/>
          <w:sz w:val="10"/>
          <w:szCs w:val="22"/>
        </w:rPr>
      </w:pPr>
      <w:r w:rsidRPr="00D52E34">
        <w:rPr>
          <w:rFonts w:ascii="Georgia" w:hAnsi="Georgia"/>
          <w:color w:val="000000"/>
          <w:sz w:val="22"/>
          <w:szCs w:val="22"/>
        </w:rPr>
        <w:t>Dall'Ottobre 2015 è Docente di Teoria e Solfeggio presso la Scuola di Musica di Fiesole.</w:t>
      </w:r>
    </w:p>
    <w:p w:rsidR="00E07FA4" w:rsidRPr="009B6A92" w:rsidRDefault="00186F6B" w:rsidP="00132448">
      <w:pPr>
        <w:pStyle w:val="Corpodeltesto21"/>
        <w:ind w:right="-1"/>
        <w:rPr>
          <w:rFonts w:ascii="Georgia" w:hAnsi="Georgia"/>
        </w:rPr>
      </w:pPr>
      <w:hyperlink r:id="rId4" w:history="1">
        <w:r w:rsidR="00E07FA4" w:rsidRPr="009B6A92">
          <w:rPr>
            <w:rStyle w:val="Collegamentoipertestuale"/>
            <w:rFonts w:ascii="Georgia" w:hAnsi="Georgia"/>
            <w:sz w:val="22"/>
            <w:szCs w:val="22"/>
          </w:rPr>
          <w:t>www.danieledori.com</w:t>
        </w:r>
      </w:hyperlink>
    </w:p>
    <w:sectPr w:rsidR="00E07FA4" w:rsidRPr="009B6A92"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878F4"/>
    <w:rsid w:val="000D2831"/>
    <w:rsid w:val="0013178B"/>
    <w:rsid w:val="00132448"/>
    <w:rsid w:val="00146DD7"/>
    <w:rsid w:val="00153201"/>
    <w:rsid w:val="00172399"/>
    <w:rsid w:val="00186F6B"/>
    <w:rsid w:val="001926A0"/>
    <w:rsid w:val="001A596A"/>
    <w:rsid w:val="001D082E"/>
    <w:rsid w:val="001D4CFD"/>
    <w:rsid w:val="0023647E"/>
    <w:rsid w:val="002863BC"/>
    <w:rsid w:val="00310819"/>
    <w:rsid w:val="00310F95"/>
    <w:rsid w:val="003137D2"/>
    <w:rsid w:val="00346F37"/>
    <w:rsid w:val="00387D6B"/>
    <w:rsid w:val="003A54AA"/>
    <w:rsid w:val="003C3DAB"/>
    <w:rsid w:val="003C79FD"/>
    <w:rsid w:val="003F7837"/>
    <w:rsid w:val="004218CA"/>
    <w:rsid w:val="00460C2D"/>
    <w:rsid w:val="00475E69"/>
    <w:rsid w:val="005C6693"/>
    <w:rsid w:val="00625A93"/>
    <w:rsid w:val="00634C9C"/>
    <w:rsid w:val="00671435"/>
    <w:rsid w:val="00715CEA"/>
    <w:rsid w:val="00717AAD"/>
    <w:rsid w:val="0078282F"/>
    <w:rsid w:val="007A766B"/>
    <w:rsid w:val="007B3E3B"/>
    <w:rsid w:val="007D73CC"/>
    <w:rsid w:val="00810DE6"/>
    <w:rsid w:val="00814FF8"/>
    <w:rsid w:val="00874A51"/>
    <w:rsid w:val="008D4AFE"/>
    <w:rsid w:val="008F49A6"/>
    <w:rsid w:val="00912CF9"/>
    <w:rsid w:val="0096390B"/>
    <w:rsid w:val="00971A0D"/>
    <w:rsid w:val="009A2F9C"/>
    <w:rsid w:val="009A7BA8"/>
    <w:rsid w:val="009B6556"/>
    <w:rsid w:val="009B6A92"/>
    <w:rsid w:val="00A2527B"/>
    <w:rsid w:val="00A66900"/>
    <w:rsid w:val="00A82394"/>
    <w:rsid w:val="00AC3721"/>
    <w:rsid w:val="00B5031E"/>
    <w:rsid w:val="00B564E8"/>
    <w:rsid w:val="00B7563B"/>
    <w:rsid w:val="00BC402D"/>
    <w:rsid w:val="00C01F2A"/>
    <w:rsid w:val="00C06413"/>
    <w:rsid w:val="00C14DA6"/>
    <w:rsid w:val="00C312B9"/>
    <w:rsid w:val="00C36437"/>
    <w:rsid w:val="00CA307C"/>
    <w:rsid w:val="00CE777B"/>
    <w:rsid w:val="00D40EEA"/>
    <w:rsid w:val="00D50BEE"/>
    <w:rsid w:val="00D52E34"/>
    <w:rsid w:val="00DE0C11"/>
    <w:rsid w:val="00DF4740"/>
    <w:rsid w:val="00E028F1"/>
    <w:rsid w:val="00E07FA4"/>
    <w:rsid w:val="00E80F83"/>
    <w:rsid w:val="00E90EEB"/>
    <w:rsid w:val="00EA2574"/>
    <w:rsid w:val="00F01DF5"/>
    <w:rsid w:val="00F052E1"/>
    <w:rsid w:val="00F60780"/>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2109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5</cp:revision>
  <cp:lastPrinted>2017-03-07T08:58:00Z</cp:lastPrinted>
  <dcterms:created xsi:type="dcterms:W3CDTF">2017-03-07T08:30:00Z</dcterms:created>
  <dcterms:modified xsi:type="dcterms:W3CDTF">2017-03-07T09:01:00Z</dcterms:modified>
</cp:coreProperties>
</file>